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13" w:rsidRPr="006F676B" w:rsidRDefault="00522513" w:rsidP="00522513">
      <w:r w:rsidRPr="006F676B">
        <w:t>Распоред по данима за типизиране посуде 1.000 – 1.100 литара</w:t>
      </w:r>
    </w:p>
    <w:p w:rsidR="00522513" w:rsidRPr="006F676B" w:rsidRDefault="00522513" w:rsidP="0052251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1424"/>
        <w:gridCol w:w="2895"/>
        <w:gridCol w:w="3061"/>
      </w:tblGrid>
      <w:tr w:rsidR="00522513" w:rsidRPr="006F676B" w:rsidTr="003D54E2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Р. бр.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Дан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Улица</w:t>
            </w:r>
          </w:p>
        </w:tc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Потез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Иве Лоле Рибара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ОШ Вук Караџић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Комерцијалне банке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Церска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Саве Драгојевића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Барбарош</w:t>
            </w:r>
            <w:proofErr w:type="spellEnd"/>
            <w:r w:rsidRPr="006F676B">
              <w:t xml:space="preserve"> плато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Хотел </w:t>
            </w:r>
            <w:proofErr w:type="spellStart"/>
            <w:r w:rsidRPr="006F676B">
              <w:t>Инекс</w:t>
            </w:r>
            <w:proofErr w:type="spellEnd"/>
            <w:r w:rsidRPr="006F676B">
              <w:t xml:space="preserve"> – паркинг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Маркет</w:t>
            </w:r>
            <w:proofErr w:type="spellEnd"/>
            <w:r w:rsidRPr="006F676B">
              <w:t xml:space="preserve"> Александро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Поште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Музичка школа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Маркет</w:t>
            </w:r>
            <w:proofErr w:type="spellEnd"/>
            <w:r w:rsidRPr="006F676B">
              <w:t xml:space="preserve"> </w:t>
            </w:r>
            <w:proofErr w:type="spellStart"/>
            <w:r w:rsidRPr="006F676B">
              <w:t>Инекс</w:t>
            </w:r>
            <w:proofErr w:type="spellEnd"/>
            <w:r w:rsidRPr="006F676B">
              <w:t xml:space="preserve"> Узор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Насеље В. Влаховић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Топлана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Аге </w:t>
            </w:r>
            <w:proofErr w:type="spellStart"/>
            <w:r w:rsidRPr="006F676B">
              <w:t>Рогожинаревића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Дирекција ЈКП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Атанасија Стојановића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Растока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ЈНА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Месна заједница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Биомел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МЗ </w:t>
            </w:r>
            <w:proofErr w:type="spellStart"/>
            <w:r w:rsidRPr="006F676B">
              <w:t>Кобишница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МЗ Буковче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МЗ </w:t>
            </w:r>
            <w:proofErr w:type="spellStart"/>
            <w:r w:rsidRPr="006F676B">
              <w:t>Србово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МЗ </w:t>
            </w:r>
            <w:proofErr w:type="spellStart"/>
            <w:r w:rsidRPr="006F676B">
              <w:t>Радујевац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Пут за Зајечар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Професора Костића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Вртић Пчелица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Здравствени центар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Трг Стевана </w:t>
            </w:r>
            <w:proofErr w:type="spellStart"/>
            <w:r w:rsidRPr="006F676B">
              <w:t>Мокрањца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СО Неготин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Понедељак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Насеље Цвећара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ОШ Б. Радичевић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Иве Лоле Рибара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ОШ Вук Караџић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Комерцијалне банке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Дирекција ЈКП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Хотел – паркинг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lastRenderedPageBreak/>
              <w:t>35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Поште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Музичка школа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Саве Драгојевића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Барбарош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ЈНА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Месна заједница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39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Аге </w:t>
            </w:r>
            <w:proofErr w:type="spellStart"/>
            <w:r w:rsidRPr="006F676B">
              <w:t>Рогожинаревића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Церска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Хала спортова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Бранка Перића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Зграда бр. 12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Бранка Перића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Зграда </w:t>
            </w:r>
            <w:proofErr w:type="spellStart"/>
            <w:r w:rsidRPr="006F676B">
              <w:t>Брегалница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Поред Ветеринар. станице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Испред Водопривреде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Градиште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Плава зграда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Топлана Борска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Угао V8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49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Код </w:t>
            </w:r>
            <w:proofErr w:type="spellStart"/>
            <w:r w:rsidRPr="006F676B">
              <w:t>трафоа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Солитер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гаража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Плато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Код чесме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Његошева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Зграде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Његошева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Гараже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7. јула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Испред зграде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12. септембра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Солитер 8а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Зелена пијаца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59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Генерала </w:t>
            </w:r>
            <w:proofErr w:type="spellStart"/>
            <w:r w:rsidRPr="006F676B">
              <w:t>Гамбете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Шумска управа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Излетиште </w:t>
            </w:r>
            <w:proofErr w:type="spellStart"/>
            <w:r w:rsidRPr="006F676B">
              <w:t>Бадњево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МЗ </w:t>
            </w:r>
            <w:proofErr w:type="spellStart"/>
            <w:r w:rsidRPr="006F676B">
              <w:t>Видровац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МЗ </w:t>
            </w:r>
            <w:proofErr w:type="spellStart"/>
            <w:r w:rsidRPr="006F676B">
              <w:t>Душановац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МЗ Прахово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Добриле</w:t>
            </w:r>
            <w:proofErr w:type="spellEnd"/>
            <w:r w:rsidRPr="006F676B">
              <w:t xml:space="preserve"> Радосављевић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ОШ В. Радосављевић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Дунавска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Ауто-мото савез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Гробљанска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Електродистрибуција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Радујевачки</w:t>
            </w:r>
            <w:proofErr w:type="spellEnd"/>
            <w:r w:rsidRPr="006F676B">
              <w:t xml:space="preserve"> пут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27. априла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69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Јована </w:t>
            </w:r>
            <w:proofErr w:type="spellStart"/>
            <w:r w:rsidRPr="006F676B">
              <w:t>Чакширановића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Градиште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Уторак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Браће Југовића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lastRenderedPageBreak/>
              <w:t>72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Иве Лоле Рибара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Полет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Комерцијалне банке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Дирекција ЈКП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Паркинг Хотел </w:t>
            </w:r>
            <w:proofErr w:type="spellStart"/>
            <w:r w:rsidRPr="006F676B">
              <w:t>Инекс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Аге </w:t>
            </w:r>
            <w:proofErr w:type="spellStart"/>
            <w:r w:rsidRPr="006F676B">
              <w:t>Рогожинаревића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Поште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Музичка школа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Саве Драгојевића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Барбарош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ЈНА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Месна заједница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Церска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Маркет</w:t>
            </w:r>
            <w:proofErr w:type="spellEnd"/>
            <w:r w:rsidRPr="006F676B">
              <w:t xml:space="preserve"> Александро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Хајдук </w:t>
            </w:r>
            <w:proofErr w:type="spellStart"/>
            <w:r w:rsidRPr="006F676B">
              <w:t>Вељкова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Влашкомалка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12. септембра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Тимоградња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Биомел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Маркет</w:t>
            </w:r>
            <w:proofErr w:type="spellEnd"/>
            <w:r w:rsidRPr="006F676B">
              <w:t xml:space="preserve"> </w:t>
            </w:r>
            <w:proofErr w:type="spellStart"/>
            <w:r w:rsidRPr="006F676B">
              <w:t>Инекс</w:t>
            </w:r>
            <w:proofErr w:type="spellEnd"/>
            <w:r w:rsidRPr="006F676B">
              <w:t xml:space="preserve"> Узор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89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Насеље В. Влаховић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Топлана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Насеље В. Влаховић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Лук </w:t>
            </w:r>
            <w:proofErr w:type="spellStart"/>
            <w:r w:rsidRPr="006F676B">
              <w:t>Оил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Бела зграда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Здравствени центар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Момчила Ранковића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Саве Драгојевића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Стојанке</w:t>
            </w:r>
            <w:proofErr w:type="spellEnd"/>
            <w:r w:rsidRPr="006F676B">
              <w:t xml:space="preserve"> Радосављевић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12. септембра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Среда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Трг Стевана </w:t>
            </w:r>
            <w:proofErr w:type="spellStart"/>
            <w:r w:rsidRPr="006F676B">
              <w:t>Мокрањца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СО Неготин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Иве Лоле Рибара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Полет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99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Комерцијална банка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Дирекција ЈКП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Паркинг Хотел </w:t>
            </w:r>
            <w:proofErr w:type="spellStart"/>
            <w:r w:rsidRPr="006F676B">
              <w:t>Инекс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Аге </w:t>
            </w:r>
            <w:proofErr w:type="spellStart"/>
            <w:r w:rsidRPr="006F676B">
              <w:t>Рогожинаревића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Поште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Музичка школа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Саве Драгојевића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Барбарош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108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ЈНА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Месна заједница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lastRenderedPageBreak/>
              <w:t>109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Церска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Маркет</w:t>
            </w:r>
            <w:proofErr w:type="spellEnd"/>
            <w:r w:rsidRPr="006F676B">
              <w:t xml:space="preserve"> Александро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Излетиште </w:t>
            </w:r>
            <w:proofErr w:type="spellStart"/>
            <w:r w:rsidRPr="006F676B">
              <w:t>Бадњево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Растока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Његошева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Старе гараже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Старине Новака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Зграда </w:t>
            </w:r>
            <w:proofErr w:type="spellStart"/>
            <w:r w:rsidRPr="006F676B">
              <w:t>Темишварка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Доситејева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Код </w:t>
            </w:r>
            <w:proofErr w:type="spellStart"/>
            <w:r w:rsidRPr="006F676B">
              <w:t>Мокрањчеве</w:t>
            </w:r>
            <w:proofErr w:type="spellEnd"/>
            <w:r w:rsidRPr="006F676B">
              <w:t xml:space="preserve"> куће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Зелена пијаца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Вртић Пчелица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119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Генерала </w:t>
            </w:r>
            <w:proofErr w:type="spellStart"/>
            <w:r w:rsidRPr="006F676B">
              <w:t>Гамбете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Шумска управа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Насеље Метеор. станица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Радујевачки</w:t>
            </w:r>
            <w:proofErr w:type="spellEnd"/>
            <w:r w:rsidRPr="006F676B">
              <w:t xml:space="preserve"> пут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Самарин</w:t>
            </w:r>
            <w:proofErr w:type="spellEnd"/>
            <w:r w:rsidRPr="006F676B">
              <w:t>. пут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Коначе – </w:t>
            </w:r>
            <w:proofErr w:type="spellStart"/>
            <w:r w:rsidRPr="006F676B">
              <w:t>црп</w:t>
            </w:r>
            <w:proofErr w:type="spellEnd"/>
            <w:r w:rsidRPr="006F676B">
              <w:t>. станица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Јована Динкића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Градски стадион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Мире </w:t>
            </w:r>
            <w:proofErr w:type="spellStart"/>
            <w:r w:rsidRPr="006F676B">
              <w:t>Винклајт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Пензионерски дом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Пикијева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Испред зграде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Пикијева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Социјална зграда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Пикијева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Код </w:t>
            </w:r>
            <w:proofErr w:type="spellStart"/>
            <w:r w:rsidRPr="006F676B">
              <w:t>Пољотехне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12. септембра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Зграда </w:t>
            </w:r>
            <w:proofErr w:type="spellStart"/>
            <w:r w:rsidRPr="006F676B">
              <w:t>Тимоградње</w:t>
            </w:r>
            <w:proofErr w:type="spellEnd"/>
            <w:r w:rsidRPr="006F676B">
              <w:t xml:space="preserve"> 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Манастир Буково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Кусјак</w:t>
            </w:r>
            <w:proofErr w:type="spellEnd"/>
            <w:r w:rsidRPr="006F676B">
              <w:t xml:space="preserve"> плажа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Станојла Стефановића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Сретена Вучковића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Стефаније</w:t>
            </w:r>
            <w:proofErr w:type="spellEnd"/>
            <w:r w:rsidRPr="006F676B">
              <w:t xml:space="preserve"> Михајловић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Четвртак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Војводе Мишића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Иве Лоле Рибара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Полет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Комерцијалне банке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Дирекција ЈКП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139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Паркинг Хотел </w:t>
            </w:r>
            <w:proofErr w:type="spellStart"/>
            <w:r w:rsidRPr="006F676B">
              <w:t>Инекс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Аге </w:t>
            </w:r>
            <w:proofErr w:type="spellStart"/>
            <w:r w:rsidRPr="006F676B">
              <w:t>Рогожинаревића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Иза Поште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Музичка школа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Саве Драгојевића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Барбарош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ЈНА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Месна заједница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Церска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lastRenderedPageBreak/>
              <w:t>146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Зелена зграда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Борска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Његошева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149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7. јула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Насеље В. Влаховић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Растока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Пензионерска зграда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Бранка Перића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Зграда бр. 12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Зграда Водопривреде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Маркет</w:t>
            </w:r>
            <w:proofErr w:type="spellEnd"/>
            <w:r w:rsidRPr="006F676B">
              <w:t xml:space="preserve"> Александро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Хајдук </w:t>
            </w:r>
            <w:proofErr w:type="spellStart"/>
            <w:r w:rsidRPr="006F676B">
              <w:t>Вељкова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Влашкомалка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12. септембра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Зграда </w:t>
            </w:r>
            <w:proofErr w:type="spellStart"/>
            <w:r w:rsidRPr="006F676B">
              <w:t>Тимоградње</w:t>
            </w:r>
            <w:proofErr w:type="spellEnd"/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Маркет</w:t>
            </w:r>
            <w:proofErr w:type="spellEnd"/>
            <w:r w:rsidRPr="006F676B">
              <w:t xml:space="preserve"> </w:t>
            </w:r>
            <w:proofErr w:type="spellStart"/>
            <w:r w:rsidRPr="006F676B">
              <w:t>Инекс</w:t>
            </w:r>
            <w:proofErr w:type="spellEnd"/>
            <w:r w:rsidRPr="006F676B">
              <w:t xml:space="preserve"> Узор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159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Насеље Цвећара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Насеље </w:t>
            </w:r>
            <w:proofErr w:type="spellStart"/>
            <w:r w:rsidRPr="006F676B">
              <w:t>В.Влаховић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Хала спортова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МЗ Милошево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МЗ </w:t>
            </w:r>
            <w:proofErr w:type="spellStart"/>
            <w:r w:rsidRPr="006F676B">
              <w:t>Самариновац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Здравствени центар</w:t>
            </w:r>
          </w:p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Хајдук </w:t>
            </w:r>
            <w:proofErr w:type="spellStart"/>
            <w:r w:rsidRPr="006F676B">
              <w:t>Вељкова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Саве Драгојевића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Петак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Бранка Перића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Иве Лоле Рибара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169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Трг Ђорђа Станојевића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Добропољска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Аге </w:t>
            </w:r>
            <w:proofErr w:type="spellStart"/>
            <w:r w:rsidRPr="006F676B">
              <w:t>Рогожинаревића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Србе Јовановића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ЈНА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174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Церска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175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Г. П. Илића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176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Ђуре </w:t>
            </w:r>
            <w:proofErr w:type="spellStart"/>
            <w:r w:rsidRPr="006F676B">
              <w:t>Салаја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177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Мире </w:t>
            </w:r>
            <w:proofErr w:type="spellStart"/>
            <w:r w:rsidRPr="006F676B">
              <w:t>Винклајт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178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Бранка Перића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179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 xml:space="preserve">Хајдук </w:t>
            </w:r>
            <w:proofErr w:type="spellStart"/>
            <w:r w:rsidRPr="006F676B">
              <w:t>Вељкова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180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7.јули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181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Његошева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182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12. септембра</w:t>
            </w:r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  <w:tr w:rsidR="00522513" w:rsidRPr="006F676B" w:rsidTr="003D54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lastRenderedPageBreak/>
              <w:t>183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r w:rsidRPr="006F676B">
              <w:t>Недеља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>
            <w:proofErr w:type="spellStart"/>
            <w:r w:rsidRPr="006F676B">
              <w:t>Бадњевска</w:t>
            </w:r>
            <w:proofErr w:type="spellEnd"/>
          </w:p>
        </w:tc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513" w:rsidRPr="006F676B" w:rsidRDefault="00522513" w:rsidP="003D54E2"/>
        </w:tc>
      </w:tr>
    </w:tbl>
    <w:p w:rsidR="009F0698" w:rsidRDefault="009F0698" w:rsidP="00206942"/>
    <w:sectPr w:rsidR="009F0698" w:rsidSect="0058125E">
      <w:pgSz w:w="11906" w:h="16838"/>
      <w:pgMar w:top="1418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22513"/>
    <w:rsid w:val="00005C61"/>
    <w:rsid w:val="00072E04"/>
    <w:rsid w:val="000928CA"/>
    <w:rsid w:val="000B2EC5"/>
    <w:rsid w:val="001722DF"/>
    <w:rsid w:val="0019651A"/>
    <w:rsid w:val="00202E8C"/>
    <w:rsid w:val="00206942"/>
    <w:rsid w:val="00257281"/>
    <w:rsid w:val="002A78AF"/>
    <w:rsid w:val="00310879"/>
    <w:rsid w:val="00317284"/>
    <w:rsid w:val="003B08F7"/>
    <w:rsid w:val="003B28D6"/>
    <w:rsid w:val="003B2C70"/>
    <w:rsid w:val="003D28CF"/>
    <w:rsid w:val="00465E8E"/>
    <w:rsid w:val="00466F1A"/>
    <w:rsid w:val="004B558E"/>
    <w:rsid w:val="004B6F21"/>
    <w:rsid w:val="004D25E4"/>
    <w:rsid w:val="00522513"/>
    <w:rsid w:val="0058125E"/>
    <w:rsid w:val="00593A28"/>
    <w:rsid w:val="005B7771"/>
    <w:rsid w:val="00622522"/>
    <w:rsid w:val="00674757"/>
    <w:rsid w:val="00696963"/>
    <w:rsid w:val="006B33EB"/>
    <w:rsid w:val="006F35B7"/>
    <w:rsid w:val="00707CB8"/>
    <w:rsid w:val="007A02C5"/>
    <w:rsid w:val="007B41A4"/>
    <w:rsid w:val="007C0A7D"/>
    <w:rsid w:val="00803E84"/>
    <w:rsid w:val="008536B9"/>
    <w:rsid w:val="008B56F0"/>
    <w:rsid w:val="008E4E2B"/>
    <w:rsid w:val="00907307"/>
    <w:rsid w:val="009111ED"/>
    <w:rsid w:val="00916C39"/>
    <w:rsid w:val="0092007F"/>
    <w:rsid w:val="0095443E"/>
    <w:rsid w:val="0099013F"/>
    <w:rsid w:val="009F0698"/>
    <w:rsid w:val="00A17465"/>
    <w:rsid w:val="00A17C1A"/>
    <w:rsid w:val="00A27D78"/>
    <w:rsid w:val="00A5561C"/>
    <w:rsid w:val="00A575C4"/>
    <w:rsid w:val="00A7650B"/>
    <w:rsid w:val="00AD4AC1"/>
    <w:rsid w:val="00B75683"/>
    <w:rsid w:val="00B76B53"/>
    <w:rsid w:val="00B84BCE"/>
    <w:rsid w:val="00B91AAC"/>
    <w:rsid w:val="00C134EB"/>
    <w:rsid w:val="00C41C6C"/>
    <w:rsid w:val="00CA3B8D"/>
    <w:rsid w:val="00CA773C"/>
    <w:rsid w:val="00CB61EF"/>
    <w:rsid w:val="00CB7C71"/>
    <w:rsid w:val="00CE61A5"/>
    <w:rsid w:val="00D15A8A"/>
    <w:rsid w:val="00DC6977"/>
    <w:rsid w:val="00E208D8"/>
    <w:rsid w:val="00E21D72"/>
    <w:rsid w:val="00E44A96"/>
    <w:rsid w:val="00E71669"/>
    <w:rsid w:val="00E95B83"/>
    <w:rsid w:val="00ED4A15"/>
    <w:rsid w:val="00F20DCC"/>
    <w:rsid w:val="00F36BFF"/>
    <w:rsid w:val="00F47A91"/>
    <w:rsid w:val="00F728ED"/>
    <w:rsid w:val="00F8552F"/>
    <w:rsid w:val="00F855F5"/>
    <w:rsid w:val="00FB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13"/>
    <w:pPr>
      <w:spacing w:after="0" w:line="240" w:lineRule="auto"/>
    </w:pPr>
    <w:rPr>
      <w:rFonts w:eastAsia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07C2-B242-4039-A704-33F565B4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5510</Characters>
  <Application>Microsoft Office Word</Application>
  <DocSecurity>0</DocSecurity>
  <Lines>45</Lines>
  <Paragraphs>12</Paragraphs>
  <ScaleCrop>false</ScaleCrop>
  <Company>Telekom Srbija a.d.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Tišma</dc:creator>
  <cp:lastModifiedBy>Vesna Tišma</cp:lastModifiedBy>
  <cp:revision>1</cp:revision>
  <dcterms:created xsi:type="dcterms:W3CDTF">2013-05-13T10:49:00Z</dcterms:created>
  <dcterms:modified xsi:type="dcterms:W3CDTF">2013-05-13T10:50:00Z</dcterms:modified>
</cp:coreProperties>
</file>